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E7CA" w14:textId="6D0FB770" w:rsidR="002277F9" w:rsidRPr="00634020" w:rsidRDefault="00A60784" w:rsidP="002277F9">
      <w:pPr>
        <w:pStyle w:val="IntenseQuote"/>
        <w:rPr>
          <w:b/>
          <w:bCs/>
          <w:i w:val="0"/>
          <w:iCs w:val="0"/>
          <w:color w:val="auto"/>
          <w:sz w:val="56"/>
          <w:szCs w:val="56"/>
          <w:lang w:val="nl-NL"/>
        </w:rPr>
      </w:pPr>
      <w:r>
        <w:rPr>
          <w:b/>
          <w:bCs/>
          <w:i w:val="0"/>
          <w:iCs w:val="0"/>
          <w:color w:val="auto"/>
          <w:sz w:val="56"/>
          <w:szCs w:val="56"/>
          <w:lang w:val="nl-NL"/>
        </w:rPr>
        <w:t>Sambal ei</w:t>
      </w:r>
    </w:p>
    <w:p w14:paraId="3B09426F" w14:textId="77777777" w:rsidR="00E36966" w:rsidRPr="00A60784" w:rsidRDefault="00E36966" w:rsidP="00E36966">
      <w:pPr>
        <w:pStyle w:val="NoSpacing"/>
        <w:rPr>
          <w:lang w:val="nl-NL"/>
        </w:rPr>
      </w:pPr>
    </w:p>
    <w:p w14:paraId="4B7FB0FE" w14:textId="77777777" w:rsidR="00A60784" w:rsidRPr="00A60784" w:rsidRDefault="00A60784" w:rsidP="00A60784">
      <w:pPr>
        <w:pStyle w:val="Subtitle"/>
        <w:rPr>
          <w:color w:val="auto"/>
          <w:lang w:val="nl-NL"/>
        </w:rPr>
      </w:pPr>
      <w:r w:rsidRPr="00A60784">
        <w:rPr>
          <w:color w:val="auto"/>
          <w:lang w:val="nl-NL"/>
        </w:rPr>
        <w:t xml:space="preserve">Ingrediënten: </w:t>
      </w:r>
    </w:p>
    <w:p w14:paraId="7CB5D7F0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6 </w:t>
      </w:r>
      <w:proofErr w:type="spellStart"/>
      <w:r>
        <w:t>eieren</w:t>
      </w:r>
      <w:proofErr w:type="spellEnd"/>
      <w:r>
        <w:t>.</w:t>
      </w:r>
    </w:p>
    <w:p w14:paraId="6729FFF5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3 </w:t>
      </w:r>
      <w:proofErr w:type="spellStart"/>
      <w:r>
        <w:t>sjalotten</w:t>
      </w:r>
      <w:proofErr w:type="spellEnd"/>
      <w:r>
        <w:t>.</w:t>
      </w:r>
    </w:p>
    <w:p w14:paraId="514D37E3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4 Tenen </w:t>
      </w:r>
      <w:proofErr w:type="spellStart"/>
      <w:r>
        <w:t>knoflook</w:t>
      </w:r>
      <w:proofErr w:type="spellEnd"/>
      <w:r>
        <w:t xml:space="preserve"> </w:t>
      </w:r>
      <w:proofErr w:type="spellStart"/>
      <w:r>
        <w:t>geperst</w:t>
      </w:r>
      <w:proofErr w:type="spellEnd"/>
      <w:r>
        <w:t>.</w:t>
      </w:r>
    </w:p>
    <w:p w14:paraId="1A65F029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50 ml </w:t>
      </w:r>
      <w:proofErr w:type="spellStart"/>
      <w:r>
        <w:t>zoete</w:t>
      </w:r>
      <w:proofErr w:type="spellEnd"/>
      <w:r>
        <w:t xml:space="preserve"> </w:t>
      </w:r>
      <w:proofErr w:type="spellStart"/>
      <w:r>
        <w:t>ketjap</w:t>
      </w:r>
      <w:proofErr w:type="spellEnd"/>
      <w:r>
        <w:t>.</w:t>
      </w:r>
    </w:p>
    <w:p w14:paraId="53BB0F90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1 Klein </w:t>
      </w:r>
      <w:proofErr w:type="spellStart"/>
      <w:r>
        <w:t>blikje</w:t>
      </w:r>
      <w:proofErr w:type="spellEnd"/>
      <w:r>
        <w:t xml:space="preserve"> </w:t>
      </w:r>
      <w:proofErr w:type="spellStart"/>
      <w:r>
        <w:t>tomatenpuree</w:t>
      </w:r>
      <w:proofErr w:type="spellEnd"/>
      <w:r>
        <w:t>.</w:t>
      </w:r>
    </w:p>
    <w:p w14:paraId="4A50E9C5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1 </w:t>
      </w:r>
      <w:proofErr w:type="spellStart"/>
      <w:r>
        <w:t>Theelepel</w:t>
      </w:r>
      <w:proofErr w:type="spellEnd"/>
      <w:r>
        <w:t xml:space="preserve"> </w:t>
      </w:r>
      <w:proofErr w:type="spellStart"/>
      <w:r>
        <w:t>trassi</w:t>
      </w:r>
      <w:proofErr w:type="spellEnd"/>
    </w:p>
    <w:p w14:paraId="1D24F7F8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1 </w:t>
      </w:r>
      <w:proofErr w:type="spellStart"/>
      <w:r>
        <w:t>Theelepel</w:t>
      </w:r>
      <w:proofErr w:type="spellEnd"/>
      <w:r>
        <w:t xml:space="preserve"> </w:t>
      </w:r>
      <w:proofErr w:type="spellStart"/>
      <w:r>
        <w:t>djahé</w:t>
      </w:r>
      <w:proofErr w:type="spellEnd"/>
    </w:p>
    <w:p w14:paraId="2E49B0EC" w14:textId="77777777" w:rsidR="00A60784" w:rsidRDefault="00A60784" w:rsidP="00A60784">
      <w:pPr>
        <w:pStyle w:val="NoSpacing"/>
        <w:numPr>
          <w:ilvl w:val="0"/>
          <w:numId w:val="1"/>
        </w:numPr>
      </w:pPr>
      <w:r>
        <w:t xml:space="preserve">1 </w:t>
      </w:r>
      <w:proofErr w:type="spellStart"/>
      <w:r>
        <w:t>Eetlepel</w:t>
      </w:r>
      <w:proofErr w:type="spellEnd"/>
      <w:r>
        <w:t xml:space="preserve"> </w:t>
      </w:r>
      <w:proofErr w:type="spellStart"/>
      <w:r>
        <w:t>bruine</w:t>
      </w:r>
      <w:proofErr w:type="spellEnd"/>
      <w:r>
        <w:t xml:space="preserve"> </w:t>
      </w:r>
      <w:proofErr w:type="spellStart"/>
      <w:r>
        <w:t>suiker</w:t>
      </w:r>
      <w:proofErr w:type="spellEnd"/>
      <w:r>
        <w:t>.</w:t>
      </w:r>
    </w:p>
    <w:p w14:paraId="5C1520AE" w14:textId="77777777" w:rsidR="00A60784" w:rsidRDefault="00A60784" w:rsidP="00A60784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lang w:val="nl-NL"/>
        </w:rPr>
        <w:t>2 E</w:t>
      </w:r>
      <w:r w:rsidRPr="00742C9E">
        <w:rPr>
          <w:lang w:val="nl-NL"/>
        </w:rPr>
        <w:t>etlepel</w:t>
      </w:r>
      <w:r>
        <w:rPr>
          <w:lang w:val="nl-NL"/>
        </w:rPr>
        <w:t>s</w:t>
      </w:r>
      <w:r w:rsidRPr="00742C9E">
        <w:rPr>
          <w:lang w:val="nl-NL"/>
        </w:rPr>
        <w:t xml:space="preserve"> vuur en vlam sam</w:t>
      </w:r>
      <w:r>
        <w:rPr>
          <w:lang w:val="nl-NL"/>
        </w:rPr>
        <w:t xml:space="preserve">bal van </w:t>
      </w:r>
      <w:r w:rsidRPr="00742C9E">
        <w:rPr>
          <w:rStyle w:val="IntenseEmphasis"/>
          <w:i w:val="0"/>
          <w:iCs w:val="0"/>
          <w:color w:val="auto"/>
          <w:lang w:val="nl-NL"/>
        </w:rPr>
        <w:t>Samballard.</w:t>
      </w:r>
    </w:p>
    <w:p w14:paraId="31938FF9" w14:textId="77777777" w:rsidR="00A60784" w:rsidRDefault="00A60784" w:rsidP="00A60784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2 Eetlepes zonnebloemolie.</w:t>
      </w:r>
    </w:p>
    <w:p w14:paraId="0507185B" w14:textId="77777777" w:rsidR="00A60784" w:rsidRPr="00742C9E" w:rsidRDefault="00A60784" w:rsidP="00A60784">
      <w:pPr>
        <w:pStyle w:val="NoSpacing"/>
        <w:numPr>
          <w:ilvl w:val="0"/>
          <w:numId w:val="1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100 ml water.</w:t>
      </w:r>
    </w:p>
    <w:p w14:paraId="7C3E06D0" w14:textId="77777777" w:rsidR="00A60784" w:rsidRPr="00742C9E" w:rsidRDefault="00A60784" w:rsidP="00A60784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72985CC2" w14:textId="77777777" w:rsidR="00A60784" w:rsidRDefault="00A60784" w:rsidP="00A60784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Kook de 6 eieren hard.</w:t>
      </w:r>
    </w:p>
    <w:p w14:paraId="5A2B80C7" w14:textId="77777777" w:rsidR="00A60784" w:rsidRDefault="00A60784" w:rsidP="00A60784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Sjalot en de knoflook fijn snijden en dan fruiten in een pan met zonnebloemolie.</w:t>
      </w:r>
    </w:p>
    <w:p w14:paraId="51F82756" w14:textId="77777777" w:rsidR="00A60784" w:rsidRDefault="00A60784" w:rsidP="00A60784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suiker, sambal, tomatenpuree, djahé, ketjap, trassi en het water toe.</w:t>
      </w:r>
    </w:p>
    <w:p w14:paraId="3809EE4D" w14:textId="77777777" w:rsidR="00A60784" w:rsidRDefault="00A60784" w:rsidP="00A60784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Voeg de eieren toe en meng de eieren goed door het mengsel.</w:t>
      </w:r>
    </w:p>
    <w:p w14:paraId="7007D490" w14:textId="77777777" w:rsidR="00A60784" w:rsidRDefault="00A60784" w:rsidP="00A60784">
      <w:pPr>
        <w:pStyle w:val="NoSpacing"/>
        <w:numPr>
          <w:ilvl w:val="0"/>
          <w:numId w:val="2"/>
        </w:numPr>
        <w:rPr>
          <w:rStyle w:val="IntenseEmphasis"/>
          <w:i w:val="0"/>
          <w:iCs w:val="0"/>
          <w:color w:val="auto"/>
          <w:lang w:val="nl-NL"/>
        </w:rPr>
      </w:pPr>
      <w:r>
        <w:rPr>
          <w:rStyle w:val="IntenseEmphasis"/>
          <w:i w:val="0"/>
          <w:iCs w:val="0"/>
          <w:color w:val="auto"/>
          <w:lang w:val="nl-NL"/>
        </w:rPr>
        <w:t>Laat het mengsel zachtjes pruttelen voor 20 minuten met een deksel.</w:t>
      </w:r>
    </w:p>
    <w:p w14:paraId="45CC8AED" w14:textId="77777777" w:rsidR="0013279F" w:rsidRDefault="0013279F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24591CA1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2A7E2AC0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7F51CAFF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277592A6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4429B765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74533C4D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23005B07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22412818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7B27D64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590555F1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5B8CFE2B" w14:textId="77777777" w:rsidR="00A60784" w:rsidRDefault="00A60784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13BA2C2D" w14:textId="77777777" w:rsidR="003223E2" w:rsidRDefault="003223E2" w:rsidP="0013279F">
      <w:pPr>
        <w:pStyle w:val="NoSpacing"/>
        <w:rPr>
          <w:rStyle w:val="IntenseEmphasis"/>
          <w:i w:val="0"/>
          <w:iCs w:val="0"/>
          <w:color w:val="auto"/>
          <w:lang w:val="nl-NL"/>
        </w:rPr>
      </w:pPr>
    </w:p>
    <w:p w14:paraId="35355FAE" w14:textId="393BA396" w:rsidR="00E36966" w:rsidRPr="0013279F" w:rsidRDefault="0013279F" w:rsidP="003223E2">
      <w:pPr>
        <w:pStyle w:val="NoSpacing"/>
        <w:jc w:val="center"/>
        <w:rPr>
          <w:lang w:val="nl-NL"/>
        </w:rPr>
      </w:pPr>
      <w:r w:rsidRPr="0013279F">
        <w:rPr>
          <w:rStyle w:val="IntenseEmphasis"/>
          <w:i w:val="0"/>
          <w:iCs w:val="0"/>
          <w:color w:val="auto"/>
          <w:sz w:val="48"/>
          <w:szCs w:val="48"/>
          <w:lang w:val="nl-NL"/>
        </w:rPr>
        <w:t>Eetsmakelijk</w:t>
      </w:r>
    </w:p>
    <w:sectPr w:rsidR="00E36966" w:rsidRPr="001327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7614" w14:textId="77777777" w:rsidR="0046632D" w:rsidRDefault="0046632D" w:rsidP="009918FF">
      <w:pPr>
        <w:spacing w:after="0" w:line="240" w:lineRule="auto"/>
      </w:pPr>
      <w:r>
        <w:separator/>
      </w:r>
    </w:p>
  </w:endnote>
  <w:endnote w:type="continuationSeparator" w:id="0">
    <w:p w14:paraId="3F90C96C" w14:textId="77777777" w:rsidR="0046632D" w:rsidRDefault="0046632D" w:rsidP="0099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5BB" w14:textId="6408CD9F" w:rsidR="009918FF" w:rsidRDefault="009918FF" w:rsidP="009918FF">
    <w:pPr>
      <w:pStyle w:val="Footer"/>
      <w:jc w:val="center"/>
    </w:pPr>
    <w:r>
      <w:t>www.samballard.nl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B242" w14:textId="77777777" w:rsidR="0046632D" w:rsidRDefault="0046632D" w:rsidP="009918FF">
      <w:pPr>
        <w:spacing w:after="0" w:line="240" w:lineRule="auto"/>
      </w:pPr>
      <w:r>
        <w:separator/>
      </w:r>
    </w:p>
  </w:footnote>
  <w:footnote w:type="continuationSeparator" w:id="0">
    <w:p w14:paraId="53006CA9" w14:textId="77777777" w:rsidR="0046632D" w:rsidRDefault="0046632D" w:rsidP="0099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853" w14:textId="2FD8B02A" w:rsidR="009918FF" w:rsidRDefault="008A1A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B05E3" wp14:editId="3F6B6828">
          <wp:simplePos x="0" y="0"/>
          <wp:positionH relativeFrom="rightMargin">
            <wp:posOffset>-238125</wp:posOffset>
          </wp:positionH>
          <wp:positionV relativeFrom="paragraph">
            <wp:posOffset>457200</wp:posOffset>
          </wp:positionV>
          <wp:extent cx="793750" cy="1190625"/>
          <wp:effectExtent l="0" t="0" r="6350" b="9525"/>
          <wp:wrapNone/>
          <wp:docPr id="1750235197" name="Picture 5" descr="A label with a bowl of red sauce and a chili pep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35197" name="Picture 5" descr="A label with a bowl of red sauce and a chili pep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7F"/>
    <w:multiLevelType w:val="hybridMultilevel"/>
    <w:tmpl w:val="E85E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2C8B"/>
    <w:multiLevelType w:val="hybridMultilevel"/>
    <w:tmpl w:val="F8D6EDF6"/>
    <w:lvl w:ilvl="0" w:tplc="32BE09D8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9651">
    <w:abstractNumId w:val="0"/>
  </w:num>
  <w:num w:numId="2" w16cid:durableId="16793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6"/>
    <w:rsid w:val="00090911"/>
    <w:rsid w:val="0013279F"/>
    <w:rsid w:val="002277F9"/>
    <w:rsid w:val="003223E2"/>
    <w:rsid w:val="0046632D"/>
    <w:rsid w:val="004F525A"/>
    <w:rsid w:val="008A1A2F"/>
    <w:rsid w:val="009918FF"/>
    <w:rsid w:val="00A60784"/>
    <w:rsid w:val="00A61227"/>
    <w:rsid w:val="00CA7545"/>
    <w:rsid w:val="00E36966"/>
    <w:rsid w:val="00E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828"/>
  <w15:chartTrackingRefBased/>
  <w15:docId w15:val="{7DB6ADE2-092A-4BD9-A95C-5FC8815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36966"/>
    <w:rPr>
      <w:b/>
      <w:bCs/>
    </w:rPr>
  </w:style>
  <w:style w:type="paragraph" w:styleId="NoSpacing">
    <w:name w:val="No Spacing"/>
    <w:uiPriority w:val="1"/>
    <w:qFormat/>
    <w:rsid w:val="00E369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FF"/>
  </w:style>
  <w:style w:type="paragraph" w:styleId="Footer">
    <w:name w:val="footer"/>
    <w:basedOn w:val="Normal"/>
    <w:link w:val="FooterChar"/>
    <w:uiPriority w:val="99"/>
    <w:unhideWhenUsed/>
    <w:rsid w:val="0099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4A8-A846-4B0A-96B9-95B571544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Beek, Allard W SNR-DRP/71OD113</dc:creator>
  <cp:keywords/>
  <dc:description/>
  <cp:lastModifiedBy>van Beek, Allard W SNR-DRP/71OD113</cp:lastModifiedBy>
  <cp:revision>2</cp:revision>
  <cp:lastPrinted>2025-10-16T01:31:00Z</cp:lastPrinted>
  <dcterms:created xsi:type="dcterms:W3CDTF">2025-10-16T01:36:00Z</dcterms:created>
  <dcterms:modified xsi:type="dcterms:W3CDTF">2025-10-16T01:36:00Z</dcterms:modified>
</cp:coreProperties>
</file>